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9B1F8" w14:textId="77777777" w:rsidR="00C34E83" w:rsidRPr="00FB3BF6" w:rsidRDefault="00477DC3" w:rsidP="00236854">
      <w:pPr>
        <w:pStyle w:val="Tre"/>
        <w:jc w:val="both"/>
        <w:rPr>
          <w:rFonts w:ascii="Book Antiqua" w:eastAsia="Calibri" w:hAnsi="Book Antiqua" w:cs="Calibri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</w:rPr>
        <w:t>Pięćdziesiąty sezon artystyczny Teatru Kochanowskiego w Opolu.</w:t>
      </w:r>
    </w:p>
    <w:p w14:paraId="6E6D2300" w14:textId="7777777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 </w:t>
      </w:r>
    </w:p>
    <w:p w14:paraId="6BE4A1C5" w14:textId="77777777" w:rsidR="00C34E83" w:rsidRPr="00FB3BF6" w:rsidRDefault="00477DC3" w:rsidP="00236854">
      <w:pPr>
        <w:pStyle w:val="Tre"/>
        <w:jc w:val="both"/>
        <w:rPr>
          <w:rFonts w:ascii="Book Antiqua" w:eastAsia="Calibri" w:hAnsi="Book Antiqua" w:cs="Calibri"/>
          <w:b/>
          <w:bCs/>
          <w:sz w:val="24"/>
          <w:szCs w:val="24"/>
          <w:u w:color="000000"/>
        </w:rPr>
      </w:pPr>
      <w:r w:rsidRPr="00FB3BF6">
        <w:rPr>
          <w:rFonts w:ascii="Book Antiqua" w:hAnsi="Book Antiqua"/>
          <w:b/>
          <w:bCs/>
          <w:sz w:val="24"/>
          <w:szCs w:val="24"/>
          <w:u w:color="000000"/>
        </w:rPr>
        <w:t xml:space="preserve">W styczniu 2025 roku mija 50 lat od powstania Teatru im. Jana Kochanowskiego w Opolu. Przed nami sezon bogaty w premiery, festiwale i wydarzenia towarzyszące oraz działania jubileuszowe. </w:t>
      </w:r>
    </w:p>
    <w:p w14:paraId="3D1EFCA0" w14:textId="7777777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 </w:t>
      </w:r>
    </w:p>
    <w:p w14:paraId="68CE5BEA" w14:textId="72B987E4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26 października spektaklem „</w:t>
      </w:r>
      <w:r w:rsidR="00EC4AD0" w:rsidRPr="00FB3BF6">
        <w:rPr>
          <w:rFonts w:ascii="Book Antiqua" w:hAnsi="Book Antiqua"/>
          <w:sz w:val="24"/>
          <w:szCs w:val="24"/>
          <w:u w:color="000000"/>
        </w:rPr>
        <w:t>ONO-1”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przyjrzymy się wyzwaniom,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kt</w:t>
      </w:r>
      <w:proofErr w:type="spellEnd"/>
      <w:r w:rsidRPr="00FB3BF6">
        <w:rPr>
          <w:rFonts w:ascii="Book Antiqua" w:hAnsi="Book Antiqua"/>
          <w:sz w:val="24"/>
          <w:szCs w:val="24"/>
          <w:u w:color="000000"/>
          <w:lang w:val="es-ES_tradnl"/>
        </w:rPr>
        <w:t>ó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re </w:t>
      </w:r>
      <w:r w:rsidR="009C6FCF" w:rsidRPr="00FB3BF6">
        <w:rPr>
          <w:rFonts w:ascii="Book Antiqua" w:hAnsi="Book Antiqua"/>
          <w:sz w:val="24"/>
          <w:szCs w:val="24"/>
          <w:u w:color="000000"/>
        </w:rPr>
        <w:t xml:space="preserve">są związane z </w:t>
      </w:r>
      <w:r w:rsidRPr="00FB3BF6">
        <w:rPr>
          <w:rFonts w:ascii="Book Antiqua" w:hAnsi="Book Antiqua"/>
          <w:sz w:val="24"/>
          <w:szCs w:val="24"/>
          <w:u w:color="000000"/>
        </w:rPr>
        <w:t>pojawianiem</w:t>
      </w:r>
      <w:r w:rsidR="009C6FCF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się</w:t>
      </w:r>
      <w:r w:rsidR="009C6FCF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coraz bardziej udoskonalonych wersji sztucznej inteligencji. Wera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Makowskx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przygotowuje spektakl, będący rozwinięciem jej ubiegłorocznej rezydencji w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>ramach projektu Modelatornia. Prezentacja, wykorzystująca utwory skomponowane przez sztuczną inteligencję, wzbudziła niemałe zainteresowanie, dlatego ciekawi jesteśmy dalszych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poszukiwań w tym nurcie. </w:t>
      </w:r>
    </w:p>
    <w:p w14:paraId="4FA91F63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41AC4D35" w14:textId="1971D2E3" w:rsidR="00EC4AD0" w:rsidRPr="00FB3BF6" w:rsidRDefault="00EC4AD0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 xml:space="preserve">W grudniu zaprosimy widzów na przedpremierowy pokaz spektaklu „Masz 12 lat </w:t>
      </w:r>
      <w:r w:rsidR="00FB3BF6">
        <w:rPr>
          <w:rFonts w:ascii="Book Antiqua" w:hAnsi="Book Antiqua"/>
          <w:sz w:val="24"/>
          <w:szCs w:val="24"/>
          <w:u w:color="000000"/>
        </w:rPr>
        <w:br/>
      </w:r>
      <w:r w:rsidRPr="00FB3BF6">
        <w:rPr>
          <w:rFonts w:ascii="Book Antiqua" w:hAnsi="Book Antiqua"/>
          <w:sz w:val="24"/>
          <w:szCs w:val="24"/>
          <w:u w:color="000000"/>
        </w:rPr>
        <w:t>i prze***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ne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>”</w:t>
      </w:r>
      <w:r w:rsidR="009C6FCF" w:rsidRPr="00FB3BF6">
        <w:rPr>
          <w:rFonts w:ascii="Book Antiqua" w:hAnsi="Book Antiqua"/>
          <w:sz w:val="24"/>
          <w:szCs w:val="24"/>
          <w:u w:color="000000"/>
        </w:rPr>
        <w:t xml:space="preserve"> w reżyserii Marty </w:t>
      </w:r>
      <w:proofErr w:type="spellStart"/>
      <w:r w:rsidR="009C6FCF" w:rsidRPr="00FB3BF6">
        <w:rPr>
          <w:rFonts w:ascii="Book Antiqua" w:hAnsi="Book Antiqua"/>
          <w:sz w:val="24"/>
          <w:szCs w:val="24"/>
          <w:u w:color="000000"/>
        </w:rPr>
        <w:t>Streker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. Premiera zaplanowana została na 11 stycznia. To produkcja przygotowana z myślą o </w:t>
      </w:r>
      <w:r w:rsidR="006E5675">
        <w:rPr>
          <w:rFonts w:ascii="Book Antiqua" w:hAnsi="Book Antiqua"/>
          <w:sz w:val="24"/>
          <w:szCs w:val="24"/>
          <w:u w:color="000000"/>
        </w:rPr>
        <w:t>szkołach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i młodzieży.</w:t>
      </w:r>
    </w:p>
    <w:p w14:paraId="0CF89CB3" w14:textId="77777777" w:rsidR="00EC4AD0" w:rsidRPr="00FB3BF6" w:rsidRDefault="00EC4AD0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2625EAB7" w14:textId="30643D2C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Kolejną</w:t>
      </w:r>
      <w:r w:rsidR="00EC4AD0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  <w:lang w:val="fr-FR"/>
        </w:rPr>
        <w:t>premier</w:t>
      </w:r>
      <w:r w:rsidRPr="00FB3BF6">
        <w:rPr>
          <w:rFonts w:ascii="Book Antiqua" w:hAnsi="Book Antiqua"/>
          <w:sz w:val="24"/>
          <w:szCs w:val="24"/>
          <w:u w:color="000000"/>
        </w:rPr>
        <w:t>ą będzie „Wodzirej” na podstawie scenariusza Feliksa Falka wyreżyserowany przez Marcina Libera. Klasyczny film z 1977 roku to opowieść o karierowiczostwie i bezdusznej walce w celu osią</w:t>
      </w:r>
      <w:r w:rsidRPr="00FB3BF6">
        <w:rPr>
          <w:rFonts w:ascii="Book Antiqua" w:hAnsi="Book Antiqua"/>
          <w:sz w:val="24"/>
          <w:szCs w:val="24"/>
          <w:u w:color="000000"/>
          <w:lang w:val="it-IT"/>
        </w:rPr>
        <w:t>gni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ęcia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sukcesu. Prace nad spektaklem rozpoczną się już w </w:t>
      </w:r>
      <w:r w:rsidR="009C6FCF" w:rsidRPr="00FB3BF6">
        <w:rPr>
          <w:rFonts w:ascii="Book Antiqua" w:hAnsi="Book Antiqua"/>
          <w:sz w:val="24"/>
          <w:szCs w:val="24"/>
          <w:u w:color="000000"/>
        </w:rPr>
        <w:t>styczniu</w:t>
      </w:r>
      <w:r w:rsidRPr="00FB3BF6">
        <w:rPr>
          <w:rFonts w:ascii="Book Antiqua" w:hAnsi="Book Antiqua"/>
          <w:sz w:val="24"/>
          <w:szCs w:val="24"/>
          <w:u w:color="000000"/>
        </w:rPr>
        <w:t>, a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>na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premierę zaprosimy w </w:t>
      </w:r>
      <w:r w:rsidR="009C6FCF" w:rsidRPr="00FB3BF6">
        <w:rPr>
          <w:rFonts w:ascii="Book Antiqua" w:hAnsi="Book Antiqua"/>
          <w:sz w:val="24"/>
          <w:szCs w:val="24"/>
          <w:u w:color="000000"/>
        </w:rPr>
        <w:t>marcu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2025 roku. </w:t>
      </w:r>
    </w:p>
    <w:p w14:paraId="17AA287A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75DF9A6C" w14:textId="6E643D6B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 xml:space="preserve">W kwietniu </w:t>
      </w:r>
      <w:r w:rsidR="00BB1827" w:rsidRPr="00FB3BF6">
        <w:rPr>
          <w:rFonts w:ascii="Book Antiqua" w:hAnsi="Book Antiqua"/>
          <w:sz w:val="24"/>
          <w:szCs w:val="24"/>
          <w:u w:color="000000"/>
        </w:rPr>
        <w:t xml:space="preserve">będziemy mogli obejrzeć </w:t>
      </w:r>
      <w:r w:rsidRPr="00FB3BF6">
        <w:rPr>
          <w:rFonts w:ascii="Book Antiqua" w:hAnsi="Book Antiqua"/>
          <w:sz w:val="24"/>
          <w:szCs w:val="24"/>
          <w:u w:color="000000"/>
        </w:rPr>
        <w:t>kolejną międzynarodową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koprodukcję. Dzięki współpracy z </w:t>
      </w:r>
      <w:r w:rsidRPr="00FB3BF6">
        <w:rPr>
          <w:rFonts w:ascii="Book Antiqua" w:hAnsi="Book Antiqua"/>
          <w:sz w:val="24"/>
          <w:szCs w:val="24"/>
          <w:u w:color="000000"/>
          <w:lang w:val="pt-PT"/>
        </w:rPr>
        <w:t>ETC,</w:t>
      </w:r>
      <w:r w:rsidRPr="00FB3BF6">
        <w:rPr>
          <w:rFonts w:ascii="Book Antiqua" w:hAnsi="Book Antiqua"/>
          <w:sz w:val="24"/>
          <w:szCs w:val="24"/>
          <w:u w:color="000000"/>
        </w:rPr>
        <w:t> zespół Teatru Kochanowskiego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razem z zespołem partnerskiego</w:t>
      </w:r>
      <w:r w:rsidRPr="00FB3BF6">
        <w:rPr>
          <w:rFonts w:ascii="Book Antiqua" w:hAnsi="Book Antiqua"/>
          <w:b/>
          <w:bCs/>
          <w:sz w:val="24"/>
          <w:szCs w:val="24"/>
          <w:u w:color="000000"/>
        </w:rPr>
        <w:t> 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Divadlo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Já</w:t>
      </w:r>
      <w:proofErr w:type="spellEnd"/>
      <w:r w:rsidRPr="00FB3BF6">
        <w:rPr>
          <w:rFonts w:ascii="Book Antiqua" w:hAnsi="Book Antiqua"/>
          <w:sz w:val="24"/>
          <w:szCs w:val="24"/>
          <w:u w:color="000000"/>
          <w:lang w:val="it-IT"/>
        </w:rPr>
        <w:t>na Pal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árika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z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Trnawy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(Słowacja) zrealizuje spektakl „Negatyw” w reżyserii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Słowaka</w:t>
      </w:r>
      <w:r w:rsidR="00236854" w:rsidRPr="00FB3BF6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Dá</w:t>
      </w:r>
      <w:proofErr w:type="spellEnd"/>
      <w:r w:rsidRPr="00FB3BF6">
        <w:rPr>
          <w:rFonts w:ascii="Book Antiqua" w:hAnsi="Book Antiqua"/>
          <w:sz w:val="24"/>
          <w:szCs w:val="24"/>
          <w:u w:color="000000"/>
          <w:lang w:val="pt-PT"/>
        </w:rPr>
        <w:t>vida Pa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ška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, absolwenta wiedeńskiej szkoły teatralnej Max Reinhardt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Seminar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>. Przedstawienie podejmować będzie temat współczesnej pamięci o Holokauście na tle</w:t>
      </w:r>
      <w:r w:rsidR="00236854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polskich i słowackich doświadczeń. </w:t>
      </w:r>
    </w:p>
    <w:p w14:paraId="1E3413BA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4EE58F06" w14:textId="7777777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 xml:space="preserve">Ostatnią </w:t>
      </w:r>
      <w:r w:rsidRPr="00FB3BF6">
        <w:rPr>
          <w:rFonts w:ascii="Book Antiqua" w:hAnsi="Book Antiqua"/>
          <w:sz w:val="24"/>
          <w:szCs w:val="24"/>
          <w:u w:color="000000"/>
          <w:lang w:val="fr-FR"/>
        </w:rPr>
        <w:t>premier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ą sezonu będzie „Przedwiośnie” </w:t>
      </w:r>
      <w:r w:rsidRPr="00FB3BF6">
        <w:rPr>
          <w:rFonts w:ascii="Book Antiqua" w:hAnsi="Book Antiqua"/>
          <w:sz w:val="24"/>
          <w:szCs w:val="24"/>
          <w:u w:color="000000"/>
          <w:lang w:val="it-IT"/>
        </w:rPr>
        <w:t xml:space="preserve">Stefana </w:t>
      </w:r>
      <w:r w:rsidRPr="00FB3BF6">
        <w:rPr>
          <w:rFonts w:ascii="Book Antiqua" w:hAnsi="Book Antiqua"/>
          <w:sz w:val="24"/>
          <w:szCs w:val="24"/>
          <w:u w:color="000000"/>
        </w:rPr>
        <w:t>Żeromskiego w reżyserii Piotra Ratajczaka. Opolski teatr rozpoczynał swoją działalność w 1975 roku premierą tego tytułu w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>reżyserii Stanisława Brejdyganta. Po 50-ciu latach wracamy do powieś</w:t>
      </w:r>
      <w:r w:rsidRPr="00FB3BF6">
        <w:rPr>
          <w:rFonts w:ascii="Book Antiqua" w:hAnsi="Book Antiqua"/>
          <w:sz w:val="24"/>
          <w:szCs w:val="24"/>
          <w:u w:color="000000"/>
          <w:lang w:val="it-IT"/>
        </w:rPr>
        <w:t xml:space="preserve">ci </w:t>
      </w:r>
      <w:r w:rsidRPr="00FB3BF6">
        <w:rPr>
          <w:rFonts w:ascii="Book Antiqua" w:hAnsi="Book Antiqua"/>
          <w:sz w:val="24"/>
          <w:szCs w:val="24"/>
          <w:u w:color="000000"/>
        </w:rPr>
        <w:t>Żeromskiego, żeby przyjrzeć się, czym dzisiaj jest dla nas wizja szklanych dom</w:t>
      </w:r>
      <w:r w:rsidR="00236854" w:rsidRPr="00FB3BF6">
        <w:rPr>
          <w:rFonts w:ascii="Book Antiqua" w:hAnsi="Book Antiqua"/>
          <w:sz w:val="24"/>
          <w:szCs w:val="24"/>
          <w:u w:color="000000"/>
          <w:lang w:val="es-ES_tradnl"/>
        </w:rPr>
        <w:t>ó</w:t>
      </w:r>
      <w:r w:rsidRPr="00FB3BF6">
        <w:rPr>
          <w:rFonts w:ascii="Book Antiqua" w:hAnsi="Book Antiqua"/>
          <w:sz w:val="24"/>
          <w:szCs w:val="24"/>
          <w:u w:color="000000"/>
        </w:rPr>
        <w:t>w.</w:t>
      </w:r>
    </w:p>
    <w:p w14:paraId="57ACCBD2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1B140DAF" w14:textId="4614DD45" w:rsidR="00C34E83" w:rsidRPr="00FB3BF6" w:rsidRDefault="00477DC3" w:rsidP="001022EA">
      <w:pPr>
        <w:pStyle w:val="Tre"/>
        <w:jc w:val="both"/>
        <w:rPr>
          <w:rFonts w:ascii="Book Antiqua" w:eastAsia="Times New Roman" w:hAnsi="Book Antiqua" w:cs="Times New Roman"/>
          <w:sz w:val="24"/>
          <w:szCs w:val="24"/>
        </w:rPr>
      </w:pPr>
      <w:r w:rsidRPr="00FB3BF6">
        <w:rPr>
          <w:rFonts w:ascii="Book Antiqua" w:hAnsi="Book Antiqua"/>
          <w:sz w:val="24"/>
          <w:szCs w:val="24"/>
        </w:rPr>
        <w:t>Z początkiem sezonu wraca na afisz „</w:t>
      </w:r>
      <w:r w:rsidRPr="00FB3BF6">
        <w:rPr>
          <w:rFonts w:ascii="Book Antiqua" w:hAnsi="Book Antiqua"/>
          <w:sz w:val="24"/>
          <w:szCs w:val="24"/>
          <w:lang w:val="it-IT"/>
        </w:rPr>
        <w:t>Romeo i Julia</w:t>
      </w:r>
      <w:r w:rsidRPr="00FB3BF6">
        <w:rPr>
          <w:rFonts w:ascii="Book Antiqua" w:hAnsi="Book Antiqua"/>
          <w:sz w:val="24"/>
          <w:szCs w:val="24"/>
        </w:rPr>
        <w:t>” w reżyserii </w:t>
      </w:r>
      <w:proofErr w:type="spellStart"/>
      <w:r w:rsidRPr="00FB3BF6">
        <w:rPr>
          <w:rFonts w:ascii="Book Antiqua" w:hAnsi="Book Antiqua"/>
          <w:sz w:val="24"/>
          <w:szCs w:val="24"/>
        </w:rPr>
        <w:t>Attila</w:t>
      </w:r>
      <w:proofErr w:type="spellEnd"/>
      <w:r w:rsidRPr="00FB3BF6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FB3BF6">
        <w:rPr>
          <w:rFonts w:ascii="Book Antiqua" w:hAnsi="Book Antiqua"/>
          <w:sz w:val="24"/>
          <w:szCs w:val="24"/>
        </w:rPr>
        <w:t>Keresztesa</w:t>
      </w:r>
      <w:proofErr w:type="spellEnd"/>
      <w:r w:rsidRPr="00FB3BF6">
        <w:rPr>
          <w:rFonts w:ascii="Book Antiqua" w:hAnsi="Book Antiqua"/>
          <w:sz w:val="24"/>
          <w:szCs w:val="24"/>
        </w:rPr>
        <w:t xml:space="preserve">. </w:t>
      </w:r>
      <w:r w:rsidR="00FB3BF6">
        <w:rPr>
          <w:rFonts w:ascii="Book Antiqua" w:hAnsi="Book Antiqua"/>
          <w:sz w:val="24"/>
          <w:szCs w:val="24"/>
        </w:rPr>
        <w:br/>
      </w:r>
      <w:r w:rsidR="001022EA" w:rsidRPr="00FB3BF6">
        <w:rPr>
          <w:rFonts w:ascii="Book Antiqua" w:hAnsi="Book Antiqua"/>
          <w:sz w:val="24"/>
          <w:szCs w:val="24"/>
        </w:rPr>
        <w:t>Z wielką radością ponownie zapraszamy widzów do odkrywania na nowo tej</w:t>
      </w:r>
      <w:r w:rsidR="001022EA" w:rsidRPr="00FB3BF6">
        <w:rPr>
          <w:rFonts w:ascii="Book Antiqua" w:hAnsi="Book Antiqua"/>
          <w:sz w:val="24"/>
          <w:szCs w:val="24"/>
          <w:u w:color="000000"/>
        </w:rPr>
        <w:t xml:space="preserve"> klasycznej</w:t>
      </w:r>
      <w:r w:rsidR="009E3AA7" w:rsidRPr="00FB3BF6">
        <w:rPr>
          <w:rFonts w:ascii="Book Antiqua" w:hAnsi="Book Antiqua"/>
          <w:sz w:val="24"/>
          <w:szCs w:val="24"/>
          <w:u w:color="000000"/>
        </w:rPr>
        <w:t>,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szekspirowskiej historii.</w:t>
      </w:r>
    </w:p>
    <w:p w14:paraId="6B5DB69B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053355D1" w14:textId="3EB414BF" w:rsidR="00C34E83" w:rsidRPr="00FB3BF6" w:rsidRDefault="00477DC3" w:rsidP="00236854">
      <w:pPr>
        <w:pStyle w:val="Tre"/>
        <w:jc w:val="both"/>
        <w:rPr>
          <w:rFonts w:ascii="Book Antiqua" w:eastAsia="Calibri" w:hAnsi="Book Antiqua" w:cs="Calibri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W drugiej połowie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września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zapraszamy na czwartą edycję Opolskiej Sceny Tańca,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kt</w:t>
      </w:r>
      <w:proofErr w:type="spellEnd"/>
      <w:r w:rsidR="00236854" w:rsidRPr="00FB3BF6">
        <w:rPr>
          <w:rFonts w:ascii="Book Antiqua" w:hAnsi="Book Antiqua"/>
          <w:sz w:val="24"/>
          <w:szCs w:val="24"/>
          <w:u w:color="000000"/>
          <w:lang w:val="es-ES_tradnl"/>
        </w:rPr>
        <w:t>ó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ra</w:t>
      </w:r>
      <w:proofErr w:type="spellEnd"/>
      <w:r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="00236854" w:rsidRPr="00FB3BF6">
        <w:rPr>
          <w:rFonts w:ascii="Book Antiqua" w:hAnsi="Book Antiqua"/>
          <w:sz w:val="24"/>
          <w:szCs w:val="24"/>
          <w:u w:color="000000"/>
        </w:rPr>
        <w:t xml:space="preserve">już </w:t>
      </w:r>
      <w:r w:rsidRPr="00FB3BF6">
        <w:rPr>
          <w:rFonts w:ascii="Book Antiqua" w:hAnsi="Book Antiqua"/>
          <w:sz w:val="24"/>
          <w:szCs w:val="24"/>
          <w:u w:color="000000"/>
        </w:rPr>
        <w:t>zadomowiła się w progach Kochanowskiego. Z kolei 49. Opolskie Konfrontacje Teatralne „Klasyka Żywa” w zmienionej i odświeżonej formule</w:t>
      </w:r>
      <w:r w:rsidR="006E5675">
        <w:rPr>
          <w:rFonts w:ascii="Book Antiqua" w:hAnsi="Book Antiqua"/>
          <w:sz w:val="24"/>
          <w:szCs w:val="24"/>
          <w:u w:color="000000"/>
        </w:rPr>
        <w:t>,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gościć będą w naszym teatrze w maju 2025 roku.</w:t>
      </w:r>
    </w:p>
    <w:p w14:paraId="1D6FEFFF" w14:textId="77777777" w:rsidR="00C34E83" w:rsidRDefault="00C34E8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4849F6A9" w14:textId="77777777" w:rsidR="00FB3BF6" w:rsidRDefault="00FB3BF6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099D221D" w14:textId="77777777" w:rsidR="00FB3BF6" w:rsidRPr="00FB3BF6" w:rsidRDefault="00FB3BF6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</w:p>
    <w:p w14:paraId="6A56BE89" w14:textId="36E16CF3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lastRenderedPageBreak/>
        <w:t>Przygotowujemy także cykl wydarzeń</w:t>
      </w:r>
      <w:r w:rsidR="00236854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i działań związanych bezpośrednio </w:t>
      </w:r>
      <w:r w:rsidR="00FB3BF6">
        <w:rPr>
          <w:rFonts w:ascii="Book Antiqua" w:hAnsi="Book Antiqua"/>
          <w:sz w:val="24"/>
          <w:szCs w:val="24"/>
          <w:u w:color="000000"/>
        </w:rPr>
        <w:br/>
      </w:r>
      <w:r w:rsidRPr="00FB3BF6">
        <w:rPr>
          <w:rFonts w:ascii="Book Antiqua" w:hAnsi="Book Antiqua"/>
          <w:sz w:val="24"/>
          <w:szCs w:val="24"/>
          <w:u w:color="000000"/>
        </w:rPr>
        <w:t>z jubileuszem</w:t>
      </w:r>
      <w:r w:rsid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>50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-</w:t>
      </w:r>
      <w:r w:rsidRPr="00FB3BF6">
        <w:rPr>
          <w:rFonts w:ascii="Book Antiqua" w:hAnsi="Book Antiqua"/>
          <w:sz w:val="24"/>
          <w:szCs w:val="24"/>
          <w:u w:color="000000"/>
        </w:rPr>
        <w:t>lecia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>istnienia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>Teatru Kochanowskiego w Opolu</w:t>
      </w:r>
      <w:r w:rsidR="00BB1827" w:rsidRPr="00FB3BF6">
        <w:rPr>
          <w:rFonts w:ascii="Book Antiqua" w:hAnsi="Book Antiqua"/>
          <w:sz w:val="24"/>
          <w:szCs w:val="24"/>
          <w:u w:color="000000"/>
        </w:rPr>
        <w:t xml:space="preserve">. Szykujcie się </w:t>
      </w:r>
      <w:r w:rsidR="00FB3BF6">
        <w:rPr>
          <w:rFonts w:ascii="Book Antiqua" w:hAnsi="Book Antiqua"/>
          <w:sz w:val="24"/>
          <w:szCs w:val="24"/>
          <w:u w:color="000000"/>
        </w:rPr>
        <w:br/>
      </w:r>
      <w:r w:rsidR="00BB1827" w:rsidRPr="00FB3BF6">
        <w:rPr>
          <w:rFonts w:ascii="Book Antiqua" w:hAnsi="Book Antiqua"/>
          <w:sz w:val="24"/>
          <w:szCs w:val="24"/>
          <w:u w:color="000000"/>
        </w:rPr>
        <w:t>na wiele niespodzianek.</w:t>
      </w:r>
    </w:p>
    <w:p w14:paraId="1CD870C1" w14:textId="7777777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 </w:t>
      </w:r>
    </w:p>
    <w:p w14:paraId="366A4D91" w14:textId="23EED31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 xml:space="preserve">Ogromną </w:t>
      </w:r>
      <w:r w:rsidR="00236854" w:rsidRPr="00FB3BF6">
        <w:rPr>
          <w:rFonts w:ascii="Book Antiqua" w:hAnsi="Book Antiqua"/>
          <w:sz w:val="24"/>
          <w:szCs w:val="24"/>
          <w:u w:color="000000"/>
          <w:lang w:val="es-ES_tradnl"/>
        </w:rPr>
        <w:t>radością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jest dla nas długofalowe partnerstwo, 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które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nawiązaliśmy w tym sezonie z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Mazda Grupa 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Wróbel</w:t>
      </w:r>
      <w:r w:rsidR="009E3AA7" w:rsidRPr="00FB3BF6">
        <w:rPr>
          <w:rFonts w:ascii="Book Antiqua" w:hAnsi="Book Antiqua"/>
          <w:sz w:val="24"/>
          <w:szCs w:val="24"/>
          <w:u w:color="000000"/>
        </w:rPr>
        <w:t>.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="006E5675">
        <w:rPr>
          <w:rFonts w:ascii="Book Antiqua" w:hAnsi="Book Antiqua"/>
          <w:sz w:val="24"/>
          <w:szCs w:val="24"/>
          <w:u w:color="000000"/>
        </w:rPr>
        <w:t>Postaramy się przedstawić</w:t>
      </w:r>
      <w:r w:rsidR="00E404B1" w:rsidRPr="00FB3BF6">
        <w:rPr>
          <w:rFonts w:ascii="Book Antiqua" w:hAnsi="Book Antiqua"/>
          <w:sz w:val="24"/>
          <w:szCs w:val="24"/>
          <w:u w:color="000000"/>
        </w:rPr>
        <w:t xml:space="preserve"> </w:t>
      </w:r>
      <w:r w:rsidRPr="00FB3BF6">
        <w:rPr>
          <w:rFonts w:ascii="Book Antiqua" w:hAnsi="Book Antiqua"/>
          <w:sz w:val="24"/>
          <w:szCs w:val="24"/>
        </w:rPr>
        <w:t xml:space="preserve">obszary komunikacji </w:t>
      </w:r>
      <w:r w:rsidR="00FB3BF6">
        <w:rPr>
          <w:rFonts w:ascii="Book Antiqua" w:hAnsi="Book Antiqua"/>
          <w:sz w:val="24"/>
          <w:szCs w:val="24"/>
        </w:rPr>
        <w:br/>
      </w:r>
      <w:r w:rsidRPr="00FB3BF6">
        <w:rPr>
          <w:rFonts w:ascii="Book Antiqua" w:hAnsi="Book Antiqua"/>
          <w:sz w:val="24"/>
          <w:szCs w:val="24"/>
        </w:rPr>
        <w:t xml:space="preserve">na styku kultury i technologii, </w:t>
      </w:r>
      <w:r w:rsidR="00236854" w:rsidRPr="00FB3BF6">
        <w:rPr>
          <w:rFonts w:ascii="Book Antiqua" w:hAnsi="Book Antiqua"/>
          <w:sz w:val="24"/>
          <w:szCs w:val="24"/>
        </w:rPr>
        <w:t>które</w:t>
      </w:r>
      <w:r w:rsidRPr="00FB3BF6">
        <w:rPr>
          <w:rFonts w:ascii="Book Antiqua" w:hAnsi="Book Antiqua"/>
          <w:sz w:val="24"/>
          <w:szCs w:val="24"/>
        </w:rPr>
        <w:t xml:space="preserve"> </w:t>
      </w:r>
      <w:r w:rsidR="00E404B1" w:rsidRPr="00FB3BF6">
        <w:rPr>
          <w:rFonts w:ascii="Book Antiqua" w:hAnsi="Book Antiqua"/>
          <w:sz w:val="24"/>
          <w:szCs w:val="24"/>
        </w:rPr>
        <w:t>wpisują</w:t>
      </w:r>
      <w:r w:rsidRPr="00FB3BF6">
        <w:rPr>
          <w:rFonts w:ascii="Book Antiqua" w:hAnsi="Book Antiqua"/>
          <w:sz w:val="24"/>
          <w:szCs w:val="24"/>
        </w:rPr>
        <w:t xml:space="preserve"> się w nowoczesną i </w:t>
      </w:r>
      <w:r w:rsidR="00236854" w:rsidRPr="00FB3BF6">
        <w:rPr>
          <w:rFonts w:ascii="Book Antiqua" w:hAnsi="Book Antiqua"/>
          <w:sz w:val="24"/>
          <w:szCs w:val="24"/>
        </w:rPr>
        <w:t>zrównoważoną</w:t>
      </w:r>
      <w:r w:rsidRPr="00FB3BF6">
        <w:rPr>
          <w:rFonts w:ascii="Book Antiqua" w:hAnsi="Book Antiqua"/>
          <w:sz w:val="24"/>
          <w:szCs w:val="24"/>
        </w:rPr>
        <w:t xml:space="preserve"> wizję przyszłości. </w:t>
      </w:r>
    </w:p>
    <w:p w14:paraId="272E8905" w14:textId="77777777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> </w:t>
      </w:r>
    </w:p>
    <w:p w14:paraId="3F4B5A63" w14:textId="7D092D86" w:rsidR="00C34E83" w:rsidRPr="00FB3BF6" w:rsidRDefault="00477DC3" w:rsidP="00236854">
      <w:pPr>
        <w:pStyle w:val="Tre"/>
        <w:jc w:val="both"/>
        <w:rPr>
          <w:rFonts w:ascii="Book Antiqua" w:hAnsi="Book Antiqua"/>
          <w:sz w:val="24"/>
          <w:szCs w:val="24"/>
          <w:u w:color="000000"/>
        </w:rPr>
      </w:pPr>
      <w:r w:rsidRPr="00FB3BF6">
        <w:rPr>
          <w:rFonts w:ascii="Book Antiqua" w:hAnsi="Book Antiqua"/>
          <w:sz w:val="24"/>
          <w:szCs w:val="24"/>
          <w:u w:color="000000"/>
        </w:rPr>
        <w:t xml:space="preserve">Od 50 lat </w:t>
      </w:r>
      <w:r w:rsidR="00E404B1" w:rsidRPr="00FB3BF6">
        <w:rPr>
          <w:rFonts w:ascii="Book Antiqua" w:hAnsi="Book Antiqua"/>
          <w:sz w:val="24"/>
          <w:szCs w:val="24"/>
          <w:u w:color="000000"/>
        </w:rPr>
        <w:t>kształtujemy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kulturę w Opolu, tworząc dynamiczny, </w:t>
      </w:r>
      <w:r w:rsidR="00E404B1" w:rsidRPr="00FB3BF6">
        <w:rPr>
          <w:rFonts w:ascii="Book Antiqua" w:hAnsi="Book Antiqua"/>
          <w:sz w:val="24"/>
          <w:szCs w:val="24"/>
          <w:u w:color="000000"/>
        </w:rPr>
        <w:t xml:space="preserve">prężnie </w:t>
      </w:r>
      <w:r w:rsidRPr="00FB3BF6">
        <w:rPr>
          <w:rFonts w:ascii="Book Antiqua" w:hAnsi="Book Antiqua"/>
          <w:sz w:val="24"/>
          <w:szCs w:val="24"/>
          <w:u w:color="000000"/>
        </w:rPr>
        <w:t>rozwijający się</w:t>
      </w:r>
      <w:r w:rsidR="00E404B1" w:rsidRPr="00FB3BF6">
        <w:rPr>
          <w:rFonts w:ascii="Book Antiqua" w:hAnsi="Book Antiqua"/>
          <w:sz w:val="24"/>
          <w:szCs w:val="24"/>
          <w:u w:color="000000"/>
        </w:rPr>
        <w:t xml:space="preserve"> Teatr, który zajmuje ważne miejsce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na mapie Polski i Europy. Jesteśmy wdzięczni</w:t>
      </w:r>
      <w:r w:rsidR="00E404B1" w:rsidRPr="00FB3BF6">
        <w:rPr>
          <w:rFonts w:ascii="Book Antiqua" w:hAnsi="Book Antiqua"/>
          <w:sz w:val="24"/>
          <w:szCs w:val="24"/>
          <w:u w:color="000000"/>
        </w:rPr>
        <w:t xml:space="preserve"> naszej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publiczności, mieszkańcom regionu, organizatorom i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 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partnerom, dzięki </w:t>
      </w:r>
      <w:proofErr w:type="spellStart"/>
      <w:r w:rsidRPr="00FB3BF6">
        <w:rPr>
          <w:rFonts w:ascii="Book Antiqua" w:hAnsi="Book Antiqua"/>
          <w:sz w:val="24"/>
          <w:szCs w:val="24"/>
          <w:u w:color="000000"/>
        </w:rPr>
        <w:t>kt</w:t>
      </w:r>
      <w:proofErr w:type="spellEnd"/>
      <w:r w:rsidRPr="00FB3BF6">
        <w:rPr>
          <w:rFonts w:ascii="Book Antiqua" w:hAnsi="Book Antiqua"/>
          <w:sz w:val="24"/>
          <w:szCs w:val="24"/>
          <w:u w:color="000000"/>
          <w:lang w:val="es-ES_tradnl"/>
        </w:rPr>
        <w:t>ó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rym </w:t>
      </w:r>
      <w:r w:rsidR="00E404B1" w:rsidRPr="00FB3BF6">
        <w:rPr>
          <w:rFonts w:ascii="Book Antiqua" w:hAnsi="Book Antiqua"/>
          <w:sz w:val="24"/>
          <w:szCs w:val="24"/>
          <w:u w:color="000000"/>
        </w:rPr>
        <w:t>nasza działalność jest możliwa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. Nie zatrzymujemy się jednak na wspomnieniach. Tworzymy teatr 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przyszłości</w:t>
      </w:r>
      <w:r w:rsidRPr="00FB3BF6">
        <w:rPr>
          <w:rFonts w:ascii="Book Antiqua" w:hAnsi="Book Antiqua"/>
          <w:sz w:val="24"/>
          <w:szCs w:val="24"/>
          <w:u w:color="000000"/>
          <w:lang w:val="it-IT"/>
        </w:rPr>
        <w:t xml:space="preserve"> 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— teatr wielu </w:t>
      </w:r>
      <w:r w:rsidR="00236854" w:rsidRPr="00FB3BF6">
        <w:rPr>
          <w:rFonts w:ascii="Book Antiqua" w:hAnsi="Book Antiqua"/>
          <w:sz w:val="24"/>
          <w:szCs w:val="24"/>
          <w:u w:color="000000"/>
        </w:rPr>
        <w:t>głosów</w:t>
      </w:r>
      <w:r w:rsidRPr="00FB3BF6">
        <w:rPr>
          <w:rFonts w:ascii="Book Antiqua" w:hAnsi="Book Antiqua"/>
          <w:sz w:val="24"/>
          <w:szCs w:val="24"/>
          <w:u w:color="000000"/>
        </w:rPr>
        <w:t xml:space="preserve"> i różnych spojrzeń</w:t>
      </w:r>
      <w:r w:rsidRPr="00FB3BF6">
        <w:rPr>
          <w:rFonts w:ascii="Book Antiqua" w:hAnsi="Book Antiqua"/>
          <w:sz w:val="24"/>
          <w:szCs w:val="24"/>
          <w:u w:color="000000"/>
          <w:lang w:val="ru-RU"/>
        </w:rPr>
        <w:t>!</w:t>
      </w:r>
    </w:p>
    <w:p w14:paraId="48D74C13" w14:textId="77777777" w:rsidR="00C34E83" w:rsidRPr="00FB3BF6" w:rsidRDefault="00C34E83" w:rsidP="00236854">
      <w:pPr>
        <w:pStyle w:val="Tre"/>
        <w:jc w:val="both"/>
        <w:rPr>
          <w:rFonts w:ascii="Book Antiqua" w:hAnsi="Book Antiqua"/>
          <w:sz w:val="24"/>
          <w:szCs w:val="24"/>
        </w:rPr>
      </w:pPr>
      <w:bookmarkStart w:id="0" w:name="_headingh.gjdgxs"/>
      <w:bookmarkEnd w:id="0"/>
    </w:p>
    <w:sectPr w:rsidR="00C34E83" w:rsidRPr="00FB3BF6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4BBBB" w14:textId="77777777" w:rsidR="00C34433" w:rsidRDefault="00C34433">
      <w:r>
        <w:separator/>
      </w:r>
    </w:p>
  </w:endnote>
  <w:endnote w:type="continuationSeparator" w:id="0">
    <w:p w14:paraId="40B338A5" w14:textId="77777777" w:rsidR="00C34433" w:rsidRDefault="00C3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60DD" w14:textId="77777777" w:rsidR="00C34E83" w:rsidRDefault="00C34E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658B0" w14:textId="77777777" w:rsidR="00C34433" w:rsidRDefault="00C34433">
      <w:r>
        <w:separator/>
      </w:r>
    </w:p>
  </w:footnote>
  <w:footnote w:type="continuationSeparator" w:id="0">
    <w:p w14:paraId="64922316" w14:textId="77777777" w:rsidR="00C34433" w:rsidRDefault="00C3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24FF6" w14:textId="77777777" w:rsidR="00C34E83" w:rsidRDefault="00C34E83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E83"/>
    <w:rsid w:val="001022EA"/>
    <w:rsid w:val="00236854"/>
    <w:rsid w:val="00477DC3"/>
    <w:rsid w:val="005B4F57"/>
    <w:rsid w:val="006C3B73"/>
    <w:rsid w:val="006E5675"/>
    <w:rsid w:val="009C6FCF"/>
    <w:rsid w:val="009E3AA7"/>
    <w:rsid w:val="00BB1827"/>
    <w:rsid w:val="00C34433"/>
    <w:rsid w:val="00C34E83"/>
    <w:rsid w:val="00E404B1"/>
    <w:rsid w:val="00EC4AD0"/>
    <w:rsid w:val="00FB09F7"/>
    <w:rsid w:val="00F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4F5C"/>
  <w15:docId w15:val="{57D96C5E-12B4-134E-89F5-C5758A29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85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854"/>
    <w:rPr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689C7-1D6C-4625-960B-398F3B8B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B.Kowalczyk</dc:creator>
  <cp:lastModifiedBy>K.Zych</cp:lastModifiedBy>
  <cp:revision>7</cp:revision>
  <cp:lastPrinted>2024-09-03T08:48:00Z</cp:lastPrinted>
  <dcterms:created xsi:type="dcterms:W3CDTF">2024-09-03T07:39:00Z</dcterms:created>
  <dcterms:modified xsi:type="dcterms:W3CDTF">2024-09-03T08:59:00Z</dcterms:modified>
</cp:coreProperties>
</file>